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49E" w:rsidRDefault="00F437BD">
      <w:pPr>
        <w:rPr>
          <w:sz w:val="28"/>
          <w:szCs w:val="28"/>
        </w:rPr>
      </w:pPr>
      <w:bookmarkStart w:id="0" w:name="_GoBack"/>
      <w:bookmarkEnd w:id="0"/>
      <w:r w:rsidRPr="00F437BD"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4205605</wp:posOffset>
            </wp:positionH>
            <wp:positionV relativeFrom="paragraph">
              <wp:posOffset>-499745</wp:posOffset>
            </wp:positionV>
            <wp:extent cx="1857375" cy="1857375"/>
            <wp:effectExtent l="0" t="0" r="9525" b="0"/>
            <wp:wrapNone/>
            <wp:docPr id="4" name="Obrázek 4" descr="Výsledek obrázku pro kreslený sní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kreslený sníh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722A" w:rsidRPr="0074722A"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-366395</wp:posOffset>
            </wp:positionH>
            <wp:positionV relativeFrom="paragraph">
              <wp:posOffset>-327777</wp:posOffset>
            </wp:positionV>
            <wp:extent cx="1256511" cy="1352550"/>
            <wp:effectExtent l="0" t="0" r="1270" b="0"/>
            <wp:wrapNone/>
            <wp:docPr id="2" name="Obrázek 2" descr="Související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ouvisející obráze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56511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4722A" w:rsidRDefault="0074722A">
      <w:pPr>
        <w:rPr>
          <w:sz w:val="28"/>
          <w:szCs w:val="28"/>
        </w:rPr>
      </w:pPr>
    </w:p>
    <w:p w:rsidR="0074722A" w:rsidRDefault="0074722A">
      <w:pPr>
        <w:rPr>
          <w:sz w:val="28"/>
          <w:szCs w:val="28"/>
        </w:rPr>
      </w:pPr>
    </w:p>
    <w:p w:rsidR="0074722A" w:rsidRDefault="0074722A">
      <w:pPr>
        <w:rPr>
          <w:sz w:val="28"/>
          <w:szCs w:val="28"/>
        </w:rPr>
      </w:pPr>
    </w:p>
    <w:p w:rsidR="00BE700F" w:rsidRDefault="00BE700F">
      <w:pPr>
        <w:rPr>
          <w:sz w:val="28"/>
          <w:szCs w:val="28"/>
        </w:rPr>
      </w:pPr>
      <w:r w:rsidRPr="00FE049E"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3919855</wp:posOffset>
            </wp:positionH>
            <wp:positionV relativeFrom="paragraph">
              <wp:posOffset>127635</wp:posOffset>
            </wp:positionV>
            <wp:extent cx="2324100" cy="2463110"/>
            <wp:effectExtent l="0" t="0" r="0" b="0"/>
            <wp:wrapNone/>
            <wp:docPr id="1" name="Obrázek 1" descr="C:\Users\Petr\Desktop\sněhulá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tr\Desktop\sněhulák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324100" cy="246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5094E" w:rsidRDefault="009133E1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773C5">
        <w:rPr>
          <w:sz w:val="28"/>
          <w:szCs w:val="28"/>
        </w:rPr>
        <w:t>9</w:t>
      </w:r>
      <w:r w:rsidR="0038297F">
        <w:rPr>
          <w:sz w:val="28"/>
          <w:szCs w:val="28"/>
        </w:rPr>
        <w:t xml:space="preserve">. 2. Předškoláci </w:t>
      </w:r>
      <w:r w:rsidR="00BE700F">
        <w:rPr>
          <w:sz w:val="28"/>
          <w:szCs w:val="28"/>
        </w:rPr>
        <w:t>-</w:t>
      </w:r>
      <w:r w:rsidR="0038297F">
        <w:rPr>
          <w:sz w:val="28"/>
          <w:szCs w:val="28"/>
        </w:rPr>
        <w:t xml:space="preserve"> </w:t>
      </w:r>
      <w:r w:rsidR="0038297F" w:rsidRPr="0038297F">
        <w:rPr>
          <w:b/>
          <w:sz w:val="28"/>
          <w:szCs w:val="28"/>
        </w:rPr>
        <w:t>BRUSLENÍ</w:t>
      </w:r>
      <w:r w:rsidR="00BE700F">
        <w:rPr>
          <w:b/>
          <w:sz w:val="28"/>
          <w:szCs w:val="28"/>
        </w:rPr>
        <w:t xml:space="preserve"> </w:t>
      </w:r>
      <w:r w:rsidR="00BE700F">
        <w:rPr>
          <w:sz w:val="28"/>
          <w:szCs w:val="28"/>
        </w:rPr>
        <w:t>(10. 00 h.)</w:t>
      </w:r>
    </w:p>
    <w:p w:rsidR="00253D0A" w:rsidRPr="00FE049E" w:rsidRDefault="00BE700F">
      <w:pPr>
        <w:rPr>
          <w:sz w:val="28"/>
          <w:szCs w:val="28"/>
        </w:rPr>
      </w:pPr>
      <w:r>
        <w:rPr>
          <w:sz w:val="28"/>
          <w:szCs w:val="28"/>
        </w:rPr>
        <w:t xml:space="preserve">13. 2. </w:t>
      </w:r>
      <w:r w:rsidR="00FE049E" w:rsidRPr="00FE049E">
        <w:rPr>
          <w:sz w:val="28"/>
          <w:szCs w:val="28"/>
        </w:rPr>
        <w:t xml:space="preserve">Hra na bubny - </w:t>
      </w:r>
      <w:r w:rsidR="00FE049E" w:rsidRPr="00FE049E">
        <w:rPr>
          <w:b/>
          <w:sz w:val="28"/>
          <w:szCs w:val="28"/>
        </w:rPr>
        <w:t>TLUČE BUBENÍČEK</w:t>
      </w:r>
      <w:r>
        <w:rPr>
          <w:sz w:val="28"/>
          <w:szCs w:val="28"/>
        </w:rPr>
        <w:t xml:space="preserve"> </w:t>
      </w:r>
      <w:r w:rsidRPr="00FE049E">
        <w:rPr>
          <w:sz w:val="28"/>
          <w:szCs w:val="28"/>
        </w:rPr>
        <w:t>(9.00 h.)</w:t>
      </w:r>
    </w:p>
    <w:sectPr w:rsidR="00253D0A" w:rsidRPr="00FE049E" w:rsidSect="004013C6">
      <w:pgSz w:w="11907" w:h="8391" w:orient="landscape" w:code="11"/>
      <w:pgMar w:top="1417" w:right="1417" w:bottom="1417" w:left="1417" w:header="708" w:footer="708" w:gutter="0"/>
      <w:pgBorders w:offsetFrom="page">
        <w:top w:val="single" w:sz="48" w:space="24" w:color="9CC2E5" w:themeColor="accent1" w:themeTint="99"/>
        <w:left w:val="single" w:sz="48" w:space="24" w:color="9CC2E5" w:themeColor="accent1" w:themeTint="99"/>
        <w:bottom w:val="single" w:sz="48" w:space="24" w:color="9CC2E5" w:themeColor="accent1" w:themeTint="99"/>
        <w:right w:val="single" w:sz="48" w:space="24" w:color="9CC2E5" w:themeColor="accent1" w:themeTint="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637A" w:rsidRDefault="001E637A" w:rsidP="004013C6">
      <w:pPr>
        <w:spacing w:after="0" w:line="240" w:lineRule="auto"/>
      </w:pPr>
      <w:r>
        <w:separator/>
      </w:r>
    </w:p>
  </w:endnote>
  <w:endnote w:type="continuationSeparator" w:id="0">
    <w:p w:rsidR="001E637A" w:rsidRDefault="001E637A" w:rsidP="00401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637A" w:rsidRDefault="001E637A" w:rsidP="004013C6">
      <w:pPr>
        <w:spacing w:after="0" w:line="240" w:lineRule="auto"/>
      </w:pPr>
      <w:r>
        <w:separator/>
      </w:r>
    </w:p>
  </w:footnote>
  <w:footnote w:type="continuationSeparator" w:id="0">
    <w:p w:rsidR="001E637A" w:rsidRDefault="001E637A" w:rsidP="004013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1BE"/>
    <w:rsid w:val="000A7865"/>
    <w:rsid w:val="001E637A"/>
    <w:rsid w:val="0025094E"/>
    <w:rsid w:val="00253D0A"/>
    <w:rsid w:val="00262CFC"/>
    <w:rsid w:val="002773C5"/>
    <w:rsid w:val="0038297F"/>
    <w:rsid w:val="003D6B75"/>
    <w:rsid w:val="004013C6"/>
    <w:rsid w:val="00570CAB"/>
    <w:rsid w:val="005D044C"/>
    <w:rsid w:val="0060522F"/>
    <w:rsid w:val="0074722A"/>
    <w:rsid w:val="00792938"/>
    <w:rsid w:val="009133E1"/>
    <w:rsid w:val="009941BE"/>
    <w:rsid w:val="00A27CBA"/>
    <w:rsid w:val="00A72E11"/>
    <w:rsid w:val="00AA64C7"/>
    <w:rsid w:val="00BB11B1"/>
    <w:rsid w:val="00BE700F"/>
    <w:rsid w:val="00D95C57"/>
    <w:rsid w:val="00E11B9B"/>
    <w:rsid w:val="00E91B9D"/>
    <w:rsid w:val="00F437BD"/>
    <w:rsid w:val="00F54CB8"/>
    <w:rsid w:val="00FE0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F55FEE-A7F4-4254-9E65-4907DCDC7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013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13C6"/>
  </w:style>
  <w:style w:type="paragraph" w:styleId="Zpat">
    <w:name w:val="footer"/>
    <w:basedOn w:val="Normln"/>
    <w:link w:val="ZpatChar"/>
    <w:uiPriority w:val="99"/>
    <w:unhideWhenUsed/>
    <w:rsid w:val="004013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13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288131-A545-4E33-ADCA-925ADABDB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</dc:creator>
  <cp:keywords/>
  <dc:description/>
  <cp:lastModifiedBy>uživ</cp:lastModifiedBy>
  <cp:revision>2</cp:revision>
  <dcterms:created xsi:type="dcterms:W3CDTF">2017-01-29T12:17:00Z</dcterms:created>
  <dcterms:modified xsi:type="dcterms:W3CDTF">2017-01-29T12:17:00Z</dcterms:modified>
</cp:coreProperties>
</file>