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65" w:type="dxa"/>
        <w:tblInd w:w="-320" w:type="dxa"/>
        <w:tblCellMar>
          <w:top w:w="61" w:type="dxa"/>
          <w:left w:w="106" w:type="dxa"/>
          <w:right w:w="115" w:type="dxa"/>
        </w:tblCellMar>
        <w:tblLook w:val="04A0"/>
      </w:tblPr>
      <w:tblGrid>
        <w:gridCol w:w="1521"/>
        <w:gridCol w:w="1279"/>
        <w:gridCol w:w="929"/>
        <w:gridCol w:w="6336"/>
      </w:tblGrid>
      <w:tr w:rsidR="001755C7" w:rsidTr="001755C7">
        <w:trPr>
          <w:trHeight w:val="2190"/>
        </w:trPr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>
            <w:pPr>
              <w:spacing w:after="0" w:line="240" w:lineRule="auto"/>
              <w:ind w:left="12"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201295</wp:posOffset>
                  </wp:positionV>
                  <wp:extent cx="781050" cy="879475"/>
                  <wp:effectExtent l="19050" t="0" r="0" b="0"/>
                  <wp:wrapNone/>
                  <wp:docPr id="2" name="obrázek 1" descr="spring bird ve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pring bird vec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7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KVĚTEN </w:t>
            </w:r>
          </w:p>
          <w:p w:rsidR="001755C7" w:rsidRDefault="001755C7">
            <w:pPr>
              <w:spacing w:after="0" w:line="240" w:lineRule="auto"/>
              <w:ind w:left="287" w:righ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>
            <w:pPr>
              <w:spacing w:after="0" w:line="240" w:lineRule="auto"/>
              <w:ind w:left="1"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11.5.</w:t>
            </w:r>
          </w:p>
          <w:p w:rsidR="001755C7" w:rsidRDefault="001755C7">
            <w:pPr>
              <w:spacing w:after="0" w:line="240" w:lineRule="auto"/>
              <w:ind w:right="0"/>
              <w:jc w:val="both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</w:p>
          <w:p w:rsidR="001755C7" w:rsidRDefault="001755C7">
            <w:pPr>
              <w:spacing w:after="0" w:line="240" w:lineRule="auto"/>
              <w:ind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13.5.</w:t>
            </w:r>
          </w:p>
          <w:p w:rsidR="001755C7" w:rsidRDefault="001755C7">
            <w:pPr>
              <w:spacing w:after="0" w:line="240" w:lineRule="auto"/>
              <w:ind w:left="1"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19.5.</w:t>
            </w:r>
          </w:p>
          <w:p w:rsidR="001755C7" w:rsidRDefault="001755C7">
            <w:pPr>
              <w:spacing w:after="0" w:line="240" w:lineRule="auto"/>
              <w:ind w:left="1"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20.5.</w:t>
            </w:r>
          </w:p>
          <w:p w:rsidR="001755C7" w:rsidRDefault="001755C7">
            <w:pPr>
              <w:spacing w:after="0" w:line="240" w:lineRule="auto"/>
              <w:ind w:left="1" w:right="0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26.5.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5C7" w:rsidRDefault="001755C7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</w:p>
          <w:p w:rsidR="001755C7" w:rsidRDefault="001755C7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</w:p>
          <w:p w:rsidR="001755C7" w:rsidRDefault="001755C7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8.00</w:t>
            </w:r>
          </w:p>
          <w:p w:rsidR="001755C7" w:rsidRDefault="001755C7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>9.00</w:t>
            </w:r>
          </w:p>
          <w:p w:rsidR="001755C7" w:rsidRDefault="001755C7">
            <w:pPr>
              <w:spacing w:after="0" w:line="240" w:lineRule="auto"/>
              <w:ind w:right="0"/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color w:val="000000" w:themeColor="text1"/>
                <w:sz w:val="28"/>
                <w:szCs w:val="28"/>
              </w:rPr>
              <w:t xml:space="preserve">  9.00</w:t>
            </w:r>
          </w:p>
        </w:tc>
        <w:tc>
          <w:tcPr>
            <w:tcW w:w="6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55C7" w:rsidRDefault="001755C7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Lesní pedagogika</w:t>
            </w: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– lesy u </w:t>
            </w:r>
            <w:proofErr w:type="spellStart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>Jevan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  <w:t>(modrá + zelená třída)</w:t>
            </w:r>
          </w:p>
          <w:p w:rsidR="001755C7" w:rsidRDefault="001755C7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Fotografování tříd a jednotlivců</w:t>
            </w:r>
          </w:p>
          <w:p w:rsidR="001755C7" w:rsidRDefault="001755C7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Stáje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Nechánice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  <w:t>(červená + žlutá třída)</w:t>
            </w:r>
          </w:p>
          <w:p w:rsidR="001755C7" w:rsidRDefault="001755C7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Stáje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Nechánice</w:t>
            </w:r>
            <w:proofErr w:type="spellEnd"/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auto"/>
                <w:sz w:val="28"/>
                <w:szCs w:val="28"/>
              </w:rPr>
              <w:t>(modrá + zelená)</w:t>
            </w:r>
          </w:p>
          <w:p w:rsidR="001755C7" w:rsidRDefault="001755C7">
            <w:pPr>
              <w:spacing w:after="0" w:line="240" w:lineRule="auto"/>
              <w:ind w:right="0"/>
              <w:jc w:val="left"/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Dinopark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 xml:space="preserve"> + ZOO Plzeň</w:t>
            </w:r>
            <w:r>
              <w:rPr>
                <w:rFonts w:asciiTheme="minorHAnsi" w:hAnsiTheme="minorHAnsi" w:cstheme="minorHAnsi"/>
                <w:b w:val="0"/>
                <w:color w:val="auto"/>
                <w:sz w:val="28"/>
                <w:szCs w:val="28"/>
              </w:rPr>
              <w:t xml:space="preserve"> – celodenní výlet</w:t>
            </w:r>
          </w:p>
        </w:tc>
      </w:tr>
    </w:tbl>
    <w:p w:rsidR="00A0409A" w:rsidRDefault="00A0409A"/>
    <w:sectPr w:rsidR="00A0409A" w:rsidSect="00A04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55C7"/>
    <w:rsid w:val="001755C7"/>
    <w:rsid w:val="008F57F2"/>
    <w:rsid w:val="00A0409A"/>
    <w:rsid w:val="00CA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55C7"/>
    <w:pPr>
      <w:spacing w:after="25" w:line="256" w:lineRule="auto"/>
      <w:ind w:right="1983"/>
      <w:jc w:val="right"/>
    </w:pPr>
    <w:rPr>
      <w:rFonts w:ascii="Calibri" w:eastAsia="Calibri" w:hAnsi="Calibri" w:cs="Calibri"/>
      <w:b/>
      <w:color w:val="6699FF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1755C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225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2026-05-15T11:22:00Z</dcterms:created>
  <dcterms:modified xsi:type="dcterms:W3CDTF">2026-05-15T11:23:00Z</dcterms:modified>
</cp:coreProperties>
</file>